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F3" w:rsidRDefault="000B770B" w:rsidP="000B770B">
      <w:pPr>
        <w:jc w:val="center"/>
        <w:rPr>
          <w:b/>
        </w:rPr>
      </w:pPr>
      <w:r w:rsidRPr="000B770B">
        <w:rPr>
          <w:b/>
        </w:rPr>
        <w:t>Text for CDC Kansas Disparities Infographic</w:t>
      </w:r>
    </w:p>
    <w:p w:rsidR="000B770B" w:rsidRDefault="0026186E">
      <w:pPr>
        <w:rPr>
          <w:b/>
        </w:rPr>
      </w:pPr>
      <w:r>
        <w:rPr>
          <w:b/>
        </w:rPr>
        <w:t xml:space="preserve">Title: </w:t>
      </w:r>
      <w:r w:rsidR="000B770B">
        <w:rPr>
          <w:b/>
        </w:rPr>
        <w:t>Disability Impacts All of Us</w:t>
      </w:r>
    </w:p>
    <w:p w:rsidR="000B770B" w:rsidRDefault="000B770B">
      <w:pPr>
        <w:rPr>
          <w:b/>
        </w:rPr>
      </w:pPr>
      <w:r>
        <w:rPr>
          <w:b/>
        </w:rPr>
        <w:t xml:space="preserve">Each of us may experience a disability in our lifetime. </w:t>
      </w:r>
    </w:p>
    <w:p w:rsidR="000B770B" w:rsidRDefault="000B770B">
      <w:pPr>
        <w:rPr>
          <w:b/>
        </w:rPr>
      </w:pPr>
      <w:r>
        <w:rPr>
          <w:b/>
        </w:rPr>
        <w:t>A snapshot of disability in Kansas</w:t>
      </w:r>
    </w:p>
    <w:p w:rsidR="000B770B" w:rsidRDefault="00180F8A" w:rsidP="000B770B">
      <w:r>
        <w:t>[</w:t>
      </w:r>
      <w:r w:rsidR="000B770B">
        <w:t>Image</w:t>
      </w:r>
      <w:r>
        <w:t>] US map</w:t>
      </w:r>
      <w:r w:rsidR="000B770B">
        <w:t xml:space="preserve"> with Kansas highlighted with these figures: 22.5% of adults in the U.S. have some type of disability</w:t>
      </w:r>
      <w:r>
        <w:t>. 21.3% of adults in Kansas have some type of disability.</w:t>
      </w:r>
      <w:r w:rsidR="000B770B">
        <w:t xml:space="preserve"> </w:t>
      </w:r>
    </w:p>
    <w:p w:rsidR="000B770B" w:rsidRDefault="000B770B" w:rsidP="000B770B">
      <w:r w:rsidRPr="000B770B">
        <w:t>This fact sheet provides an overview of disability in Kansas (KS) compared to national estimates. You can use this information to become aware of the number and characteristics of people with disabilities in Kansas.</w:t>
      </w:r>
    </w:p>
    <w:p w:rsidR="000B770B" w:rsidRDefault="000B770B" w:rsidP="000B770B">
      <w:r w:rsidRPr="0026186E">
        <w:rPr>
          <w:b/>
        </w:rPr>
        <w:t>Disability costs in health care expenditures are $3.4 billion per year in Kansas.</w:t>
      </w:r>
      <w:r w:rsidR="0026186E">
        <w:rPr>
          <w:b/>
        </w:rPr>
        <w:t>*</w:t>
      </w:r>
      <w:r>
        <w:t xml:space="preserve"> </w:t>
      </w:r>
      <w:r w:rsidR="0026186E">
        <w:t>(The</w:t>
      </w:r>
      <w:r w:rsidR="00B722FB">
        <w:t xml:space="preserve"> asterisk says “</w:t>
      </w:r>
      <w:r w:rsidR="00B722FB" w:rsidRPr="00B722FB">
        <w:t>Disability-associated healthcare expenditures are presented in 2006 dollars as reported in Anderson et al, 2010. This value represents approximately 24% of total healthcare expenditures for the state of Kansas.</w:t>
      </w:r>
      <w:r w:rsidR="00B722FB">
        <w:t>”</w:t>
      </w:r>
      <w:r w:rsidR="0026186E">
        <w:t>)</w:t>
      </w:r>
      <w:r w:rsidR="00B722FB">
        <w:t xml:space="preserve"> </w:t>
      </w:r>
    </w:p>
    <w:p w:rsidR="0026186E" w:rsidRDefault="000B770B" w:rsidP="000B770B">
      <w:r>
        <w:t>Despite progress, adults with disabilities in Kansas and across the country continue to experience significant differences in health characteristics and behaviors compared to adults without disabilities.</w:t>
      </w:r>
    </w:p>
    <w:p w:rsidR="000B770B" w:rsidRDefault="000B770B" w:rsidP="000B770B">
      <w:r>
        <w:t>The Centers for Disease Control and Prevention supports efforts to include adults with disabilities in disease prevention, health promotion, and emergency response activities, while working to remove barriers to health care and improve access to routine preventive services.</w:t>
      </w:r>
    </w:p>
    <w:p w:rsidR="00B722FB" w:rsidRDefault="003C4D6A" w:rsidP="000B770B">
      <w:r>
        <w:t>[</w:t>
      </w:r>
      <w:r w:rsidR="0026186E">
        <w:t xml:space="preserve">An </w:t>
      </w:r>
      <w:r>
        <w:t xml:space="preserve">Infographic </w:t>
      </w:r>
      <w:r w:rsidR="0026186E">
        <w:t xml:space="preserve">presents </w:t>
      </w:r>
      <w:r>
        <w:t>statistics comparing adults with disabilities and those without disabilities. There are four images, each with a US map</w:t>
      </w:r>
      <w:r w:rsidR="0026186E">
        <w:t xml:space="preserve"> and a Kansas map</w:t>
      </w:r>
      <w:r>
        <w:t>.</w:t>
      </w:r>
      <w:r w:rsidR="0026186E">
        <w:t>]</w:t>
      </w:r>
      <w:r>
        <w:t xml:space="preserve"> </w:t>
      </w:r>
    </w:p>
    <w:p w:rsidR="000B770B" w:rsidRDefault="0026186E" w:rsidP="000B770B">
      <w:r>
        <w:t>Image 1:</w:t>
      </w:r>
      <w:r w:rsidR="003C4D6A">
        <w:t xml:space="preserve"> </w:t>
      </w:r>
      <w:r>
        <w:t>A</w:t>
      </w:r>
      <w:r w:rsidR="003C4D6A">
        <w:t xml:space="preserve">dults with disabilities are more likely to be inactive. Adults with disabilities in the United States as a whole have a 43.0% chance of being inactive. In Kansas, they have a 42.3% chance. </w:t>
      </w:r>
      <w:r>
        <w:t>In contrast, a</w:t>
      </w:r>
      <w:r w:rsidR="003C4D6A">
        <w:t xml:space="preserve">dults without disabilities in the United States as a whole have a 24.3% chance of being inactive. In Kansas, they have a 24.3% chance as well. </w:t>
      </w:r>
    </w:p>
    <w:p w:rsidR="003C4D6A" w:rsidRDefault="0026186E" w:rsidP="000B770B">
      <w:r>
        <w:t>Image 2:</w:t>
      </w:r>
      <w:r w:rsidR="003C4D6A">
        <w:t xml:space="preserve"> </w:t>
      </w:r>
      <w:r>
        <w:t>A</w:t>
      </w:r>
      <w:r w:rsidR="003C4D6A">
        <w:t xml:space="preserve">dults with disabilities are more likely to have high blood pressure. Adults with disabilities </w:t>
      </w:r>
      <w:r>
        <w:t>in the United States as a whole</w:t>
      </w:r>
      <w:r w:rsidR="003C4D6A">
        <w:t xml:space="preserve"> have a 42.9% chance of having high blood pressure. In Kansas, they have a 40.8% chan</w:t>
      </w:r>
      <w:r>
        <w:t>ce. Adults without disabilities</w:t>
      </w:r>
      <w:r w:rsidR="003C4D6A">
        <w:t xml:space="preserve"> in the United States as a whole have a 26.8% chance of being inactive. In Kansas, they have a 26.1% chance. </w:t>
      </w:r>
    </w:p>
    <w:p w:rsidR="003C4D6A" w:rsidRDefault="0026186E" w:rsidP="000B770B">
      <w:r>
        <w:t>Image 3: A</w:t>
      </w:r>
      <w:r w:rsidR="003C4D6A">
        <w:t xml:space="preserve">dults with disabilities are more likely to smoke. Adults with disabilities in the United States as a whole have a 30.6% chance of being a smoker. </w:t>
      </w:r>
      <w:r w:rsidR="00010ED1">
        <w:t xml:space="preserve">In Kansas they have a 32.2% </w:t>
      </w:r>
      <w:r w:rsidR="00010ED1">
        <w:lastRenderedPageBreak/>
        <w:t xml:space="preserve">chance. Adults without disabilities in the United States as a whole have a 14.6% chance of being a smoker. In Kansas, they have a 15.4% chance. </w:t>
      </w:r>
    </w:p>
    <w:p w:rsidR="00010ED1" w:rsidRDefault="0026186E" w:rsidP="00010ED1">
      <w:r>
        <w:t>Image 4: A</w:t>
      </w:r>
      <w:r w:rsidR="00010ED1">
        <w:t>dults with disabilities are more likely to be obese. Adults with disabilities in the United States as a whole have a 39.6% chance of being obese. In Kansas, they have a 42.8% chance. Adults without disabilities in the United States as a whole have a 25.3% chance of being obese. In Ka</w:t>
      </w:r>
      <w:r>
        <w:t>nsas, they have a 27.5% chance.</w:t>
      </w:r>
      <w:r w:rsidR="00010ED1">
        <w:t xml:space="preserve"> </w:t>
      </w:r>
    </w:p>
    <w:p w:rsidR="00B722FB" w:rsidRDefault="00B722FB" w:rsidP="00010ED1"/>
    <w:p w:rsidR="00B722FB" w:rsidRDefault="00B722FB" w:rsidP="00010ED1"/>
    <w:p w:rsidR="00B722FB" w:rsidRDefault="0092655F" w:rsidP="00010ED1">
      <w:r>
        <w:t xml:space="preserve">[Infographic with statics about the percentage of adults with select functional disability types. There are 5 bar charts that compare the percentages in the United States as a whole and the percentages in Kansas. </w:t>
      </w:r>
    </w:p>
    <w:p w:rsidR="0026186E" w:rsidRDefault="0026186E" w:rsidP="0026186E">
      <w:pPr>
        <w:autoSpaceDE w:val="0"/>
        <w:autoSpaceDN w:val="0"/>
        <w:adjustRightInd w:val="0"/>
        <w:spacing w:after="0" w:line="240" w:lineRule="auto"/>
      </w:pPr>
      <w:r>
        <w:rPr>
          <w:b/>
        </w:rPr>
        <w:t>Percentage of adults with select functional disability types</w:t>
      </w:r>
      <w:proofErr w:type="gramStart"/>
      <w:r>
        <w:rPr>
          <w:b/>
        </w:rPr>
        <w:t>.*</w:t>
      </w:r>
      <w:proofErr w:type="gramEnd"/>
      <w:r>
        <w:rPr>
          <w:b/>
        </w:rPr>
        <w:t xml:space="preserve">* </w:t>
      </w:r>
      <w:r>
        <w:t>(The double asterisk says “</w:t>
      </w:r>
      <w:r w:rsidRPr="0026186E">
        <w:t>In 2013 and 2014, the Behavioral Risk Factor Surveillance System (BRFSS) did not ask participants about deafness or serious difficulty hearing; however, BRFSS began collecting this information in 2016.</w:t>
      </w:r>
      <w:r>
        <w:t>)</w:t>
      </w:r>
      <w:r>
        <w:br/>
      </w:r>
    </w:p>
    <w:p w:rsidR="0026186E" w:rsidRDefault="0026186E" w:rsidP="0026186E">
      <w:pPr>
        <w:autoSpaceDE w:val="0"/>
        <w:autoSpaceDN w:val="0"/>
        <w:adjustRightInd w:val="0"/>
        <w:spacing w:after="0" w:line="240" w:lineRule="auto"/>
      </w:pPr>
      <w:r>
        <w:t>[Five bar charts compare types of disabilities in the U.S. with those in Kansas.]</w:t>
      </w:r>
    </w:p>
    <w:p w:rsidR="0026186E" w:rsidRPr="0026186E" w:rsidRDefault="0026186E" w:rsidP="0026186E">
      <w:pPr>
        <w:autoSpaceDE w:val="0"/>
        <w:autoSpaceDN w:val="0"/>
        <w:adjustRightInd w:val="0"/>
        <w:spacing w:after="0" w:line="240" w:lineRule="auto"/>
      </w:pPr>
    </w:p>
    <w:p w:rsidR="0092655F" w:rsidRDefault="0026186E" w:rsidP="00010ED1">
      <w:r>
        <w:t>Bar chart 1: M</w:t>
      </w:r>
      <w:r w:rsidR="0092655F">
        <w:t xml:space="preserve">obility, which is defined as “Serious difficulty walking or climbing stairs.” In the United States, the percentage of adults with </w:t>
      </w:r>
      <w:r w:rsidR="00B722FB">
        <w:t xml:space="preserve">this type of disability is 13.1%. In Kansas it is 12.6%. </w:t>
      </w:r>
    </w:p>
    <w:p w:rsidR="00B722FB" w:rsidRDefault="0026186E" w:rsidP="00B722FB">
      <w:r>
        <w:t>Bar chart 2: C</w:t>
      </w:r>
      <w:r w:rsidR="00B722FB">
        <w:t xml:space="preserve">ognition, which is defined as “Serious difficulty concentrating, remembering, or making decisions.” In the United States, the percentage of adults with this type of disability is 10.8%. In Kansas it is 9.9%. </w:t>
      </w:r>
    </w:p>
    <w:p w:rsidR="00B722FB" w:rsidRDefault="0026186E" w:rsidP="00B722FB">
      <w:r>
        <w:t>Bar chart 3: I</w:t>
      </w:r>
      <w:r w:rsidR="00B722FB">
        <w:t xml:space="preserve">ndependent living, which is defined as “Difficulty doing errands alone such as visiting a doctor’s office or shopping.” In the United States, the percentage of adults with this type of disability is 6.6%. In Kansas it is 6.2%. </w:t>
      </w:r>
    </w:p>
    <w:p w:rsidR="00B722FB" w:rsidRDefault="005E0226" w:rsidP="00B722FB">
      <w:r>
        <w:t>Bar chart 4: V</w:t>
      </w:r>
      <w:r w:rsidR="00B722FB">
        <w:t xml:space="preserve">ision, which is defined as “Blind or serious difficulty seeing, even when wearing glasses.” In the United States, the percentage of adults with this type of disability is 4.7%. In Kansas it is 3.8%. </w:t>
      </w:r>
    </w:p>
    <w:p w:rsidR="00B722FB" w:rsidRDefault="005E0226" w:rsidP="00B722FB">
      <w:r>
        <w:t>Bar chart 5: S</w:t>
      </w:r>
      <w:r w:rsidR="00B722FB">
        <w:t>elf-care, which is defined as “Difficulty dressing or bathing.” In the United States, the percentage of adults with this type of disability is 3.6%. In Kansas it is 2.9%.</w:t>
      </w:r>
    </w:p>
    <w:p w:rsidR="00B722FB" w:rsidRDefault="00B722FB" w:rsidP="00B722FB">
      <w:r>
        <w:t xml:space="preserve">For more information go to </w:t>
      </w:r>
      <w:hyperlink r:id="rId4" w:history="1">
        <w:r w:rsidRPr="00162B84">
          <w:rPr>
            <w:rStyle w:val="Hyperlink"/>
          </w:rPr>
          <w:t>www.cdc.gov/disabilities</w:t>
        </w:r>
      </w:hyperlink>
      <w:r>
        <w:t xml:space="preserve"> </w:t>
      </w:r>
    </w:p>
    <w:p w:rsidR="00B722FB" w:rsidRDefault="00B722FB" w:rsidP="00B722FB">
      <w:bookmarkStart w:id="0" w:name="_GoBack"/>
      <w:bookmarkEnd w:id="0"/>
    </w:p>
    <w:p w:rsidR="00B722FB" w:rsidRDefault="00B722FB" w:rsidP="00B722FB"/>
    <w:p w:rsidR="00B722FB" w:rsidRDefault="00B722FB" w:rsidP="00B722FB"/>
    <w:p w:rsidR="00B722FB" w:rsidRDefault="00B722FB" w:rsidP="00B722FB"/>
    <w:p w:rsidR="00010ED1" w:rsidRPr="000B770B" w:rsidRDefault="00010ED1" w:rsidP="000B770B"/>
    <w:sectPr w:rsidR="00010ED1" w:rsidRPr="000B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0B"/>
    <w:rsid w:val="00010ED1"/>
    <w:rsid w:val="000B770B"/>
    <w:rsid w:val="00180F8A"/>
    <w:rsid w:val="0026186E"/>
    <w:rsid w:val="003C4D6A"/>
    <w:rsid w:val="005056F3"/>
    <w:rsid w:val="005E0226"/>
    <w:rsid w:val="0092655F"/>
    <w:rsid w:val="00B7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EF31"/>
  <w15:chartTrackingRefBased/>
  <w15:docId w15:val="{37C91DCB-414F-4E9F-BB74-A1877655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Allinder, Matthew Joseph</dc:creator>
  <cp:keywords/>
  <dc:description/>
  <cp:lastModifiedBy>Renault, Val</cp:lastModifiedBy>
  <cp:revision>2</cp:revision>
  <dcterms:created xsi:type="dcterms:W3CDTF">2018-04-02T16:32:00Z</dcterms:created>
  <dcterms:modified xsi:type="dcterms:W3CDTF">2018-04-02T16:32:00Z</dcterms:modified>
</cp:coreProperties>
</file>